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0" w:rsidRPr="00EC5693" w:rsidRDefault="00C53E30" w:rsidP="00C53E30">
      <w:pPr>
        <w:kinsoku w:val="0"/>
        <w:overflowPunct w:val="0"/>
        <w:spacing w:before="69"/>
        <w:ind w:left="6894" w:firstLine="306"/>
        <w:jc w:val="center"/>
        <w:rPr>
          <w:b/>
          <w:bCs/>
        </w:rPr>
      </w:pPr>
      <w:r w:rsidRPr="006A54E5">
        <w:rPr>
          <w:b/>
          <w:bCs/>
        </w:rPr>
        <w:t xml:space="preserve">Al Dirigente Scolastico </w:t>
      </w:r>
    </w:p>
    <w:p w:rsidR="00C53E30" w:rsidRPr="00391030" w:rsidRDefault="00C53E30" w:rsidP="00C53E30">
      <w:pPr>
        <w:jc w:val="center"/>
        <w:rPr>
          <w:b/>
          <w:sz w:val="16"/>
        </w:rPr>
      </w:pPr>
    </w:p>
    <w:p w:rsidR="00C53E30" w:rsidRPr="00EC4B87" w:rsidRDefault="00C53E30" w:rsidP="00C53E30">
      <w:pPr>
        <w:jc w:val="center"/>
        <w:rPr>
          <w:b/>
          <w:sz w:val="28"/>
        </w:rPr>
      </w:pPr>
      <w:r w:rsidRPr="00EC4B87">
        <w:rPr>
          <w:b/>
          <w:sz w:val="28"/>
        </w:rPr>
        <w:t xml:space="preserve"> VALUTAZIONE DOCENTI</w:t>
      </w:r>
    </w:p>
    <w:p w:rsidR="00C53E30" w:rsidRPr="00EC4B87" w:rsidRDefault="00C53E30" w:rsidP="00C53E30">
      <w:pPr>
        <w:jc w:val="center"/>
        <w:rPr>
          <w:b/>
          <w:sz w:val="28"/>
        </w:rPr>
      </w:pPr>
      <w:r>
        <w:rPr>
          <w:b/>
          <w:sz w:val="28"/>
        </w:rPr>
        <w:t>A.S. 2017/2018</w:t>
      </w:r>
    </w:p>
    <w:p w:rsidR="00C53E30" w:rsidRPr="00391030" w:rsidRDefault="00C53E30" w:rsidP="00C53E30">
      <w:pPr>
        <w:rPr>
          <w:sz w:val="10"/>
        </w:rPr>
      </w:pPr>
    </w:p>
    <w:p w:rsidR="00C53E30" w:rsidRPr="00391030" w:rsidRDefault="00C53E30" w:rsidP="00C53E30">
      <w:pPr>
        <w:jc w:val="both"/>
        <w:rPr>
          <w:color w:val="141823"/>
          <w:sz w:val="14"/>
        </w:rPr>
      </w:pPr>
    </w:p>
    <w:tbl>
      <w:tblPr>
        <w:tblStyle w:val="Tabellagriglia1chiara-colore51"/>
        <w:tblW w:w="0" w:type="auto"/>
        <w:tblLook w:val="04A0"/>
      </w:tblPr>
      <w:tblGrid>
        <w:gridCol w:w="1129"/>
        <w:gridCol w:w="8499"/>
      </w:tblGrid>
      <w:tr w:rsidR="00C53E30" w:rsidTr="00C53E30">
        <w:trPr>
          <w:cnfStyle w:val="100000000000"/>
        </w:trPr>
        <w:tc>
          <w:tcPr>
            <w:cnfStyle w:val="001000000000"/>
            <w:tcW w:w="1129" w:type="dxa"/>
            <w:tcBorders>
              <w:top w:val="nil"/>
              <w:left w:val="nil"/>
            </w:tcBorders>
          </w:tcPr>
          <w:p w:rsidR="00C53E30" w:rsidRPr="00797B85" w:rsidRDefault="00C53E30" w:rsidP="00C53E30">
            <w:r w:rsidRPr="00797B85">
              <w:t>Oggetto:</w:t>
            </w:r>
          </w:p>
        </w:tc>
        <w:tc>
          <w:tcPr>
            <w:tcW w:w="8499" w:type="dxa"/>
            <w:tcBorders>
              <w:top w:val="nil"/>
              <w:right w:val="nil"/>
            </w:tcBorders>
          </w:tcPr>
          <w:p w:rsidR="00C53E30" w:rsidRPr="00797B85" w:rsidRDefault="002D2585" w:rsidP="00C53E30">
            <w:pPr>
              <w:pStyle w:val="Corpotesto1"/>
              <w:kinsoku w:val="0"/>
              <w:overflowPunct w:val="0"/>
              <w:ind w:right="144"/>
              <w:jc w:val="both"/>
              <w:cnfStyle w:val="100000000000"/>
              <w:rPr>
                <w:b w:val="0"/>
              </w:rPr>
            </w:pPr>
            <w:r w:rsidRPr="00797B85">
              <w:rPr>
                <w:b w:val="0"/>
                <w:spacing w:val="1"/>
              </w:rPr>
              <w:t>Valorizzazione</w:t>
            </w:r>
            <w:r>
              <w:rPr>
                <w:b w:val="0"/>
                <w:spacing w:val="1"/>
              </w:rPr>
              <w:t xml:space="preserve"> dei</w:t>
            </w:r>
            <w:r>
              <w:rPr>
                <w:b w:val="0"/>
              </w:rPr>
              <w:t xml:space="preserve"> docenti</w:t>
            </w:r>
            <w:r w:rsidR="003C3193">
              <w:rPr>
                <w:b w:val="0"/>
              </w:rPr>
              <w:t xml:space="preserve">  </w:t>
            </w:r>
            <w:r w:rsidRPr="00797B85">
              <w:rPr>
                <w:b w:val="0"/>
              </w:rPr>
              <w:t>e</w:t>
            </w:r>
            <w:r>
              <w:rPr>
                <w:b w:val="0"/>
              </w:rPr>
              <w:t xml:space="preserve"> accesso al</w:t>
            </w:r>
            <w:r w:rsidR="003C3193">
              <w:rPr>
                <w:b w:val="0"/>
              </w:rPr>
              <w:t xml:space="preserve">  </w:t>
            </w:r>
            <w:r>
              <w:rPr>
                <w:b w:val="0"/>
              </w:rPr>
              <w:t>fondo di cui all’art.</w:t>
            </w:r>
            <w:r w:rsidR="00C53E30" w:rsidRPr="00797B85">
              <w:rPr>
                <w:b w:val="0"/>
              </w:rPr>
              <w:t>1 c.1</w:t>
            </w:r>
            <w:r w:rsidR="00C53E30" w:rsidRPr="00797B85">
              <w:rPr>
                <w:b w:val="0"/>
                <w:spacing w:val="-2"/>
              </w:rPr>
              <w:t>2</w:t>
            </w:r>
            <w:r w:rsidR="00C53E30" w:rsidRPr="00797B85">
              <w:rPr>
                <w:b w:val="0"/>
                <w:spacing w:val="-1"/>
              </w:rPr>
              <w:t>6-</w:t>
            </w:r>
            <w:r w:rsidR="00C53E30" w:rsidRPr="00797B85">
              <w:rPr>
                <w:b w:val="0"/>
              </w:rPr>
              <w:t>1</w:t>
            </w:r>
            <w:r w:rsidR="00C53E30" w:rsidRPr="00797B85">
              <w:rPr>
                <w:b w:val="0"/>
                <w:spacing w:val="-2"/>
              </w:rPr>
              <w:t>2</w:t>
            </w:r>
            <w:r w:rsidR="00C53E30" w:rsidRPr="00797B85">
              <w:rPr>
                <w:b w:val="0"/>
                <w:spacing w:val="1"/>
              </w:rPr>
              <w:t>7</w:t>
            </w:r>
            <w:r w:rsidR="00C53E30" w:rsidRPr="00797B85">
              <w:rPr>
                <w:b w:val="0"/>
                <w:spacing w:val="-1"/>
              </w:rPr>
              <w:t>-</w:t>
            </w:r>
            <w:r w:rsidR="00C53E30" w:rsidRPr="00797B85">
              <w:rPr>
                <w:b w:val="0"/>
                <w:spacing w:val="-2"/>
              </w:rPr>
              <w:t>1</w:t>
            </w:r>
            <w:r w:rsidR="00C53E30" w:rsidRPr="00797B85">
              <w:rPr>
                <w:b w:val="0"/>
              </w:rPr>
              <w:t xml:space="preserve">27 </w:t>
            </w:r>
            <w:r w:rsidR="00C53E30" w:rsidRPr="00797B85">
              <w:rPr>
                <w:b w:val="0"/>
                <w:spacing w:val="-3"/>
              </w:rPr>
              <w:t>d</w:t>
            </w:r>
            <w:r w:rsidR="00C53E30" w:rsidRPr="00797B85">
              <w:rPr>
                <w:b w:val="0"/>
              </w:rPr>
              <w:t>ella le</w:t>
            </w:r>
            <w:r w:rsidR="00C53E30" w:rsidRPr="00797B85">
              <w:rPr>
                <w:b w:val="0"/>
                <w:spacing w:val="-1"/>
              </w:rPr>
              <w:t>gg</w:t>
            </w:r>
            <w:r w:rsidR="00C53E30" w:rsidRPr="00797B85">
              <w:rPr>
                <w:b w:val="0"/>
              </w:rPr>
              <w:t>e</w:t>
            </w:r>
            <w:r w:rsidR="00C53E30" w:rsidRPr="00797B85">
              <w:rPr>
                <w:b w:val="0"/>
                <w:spacing w:val="-2"/>
              </w:rPr>
              <w:t xml:space="preserve"> 1</w:t>
            </w:r>
            <w:r w:rsidR="00C53E30" w:rsidRPr="00797B85">
              <w:rPr>
                <w:b w:val="0"/>
              </w:rPr>
              <w:t>0</w:t>
            </w:r>
            <w:r w:rsidR="00C53E30" w:rsidRPr="00797B85">
              <w:rPr>
                <w:b w:val="0"/>
                <w:spacing w:val="-2"/>
              </w:rPr>
              <w:t>7</w:t>
            </w:r>
            <w:r w:rsidR="00C53E30" w:rsidRPr="00797B85">
              <w:rPr>
                <w:b w:val="0"/>
              </w:rPr>
              <w:t>/</w:t>
            </w:r>
            <w:r w:rsidR="00C53E30" w:rsidRPr="00797B85">
              <w:rPr>
                <w:b w:val="0"/>
                <w:spacing w:val="-2"/>
              </w:rPr>
              <w:t>2</w:t>
            </w:r>
            <w:r w:rsidR="00C53E30" w:rsidRPr="00797B85">
              <w:rPr>
                <w:b w:val="0"/>
              </w:rPr>
              <w:t>0</w:t>
            </w:r>
            <w:r w:rsidR="00C53E30" w:rsidRPr="00797B85">
              <w:rPr>
                <w:b w:val="0"/>
                <w:spacing w:val="-2"/>
              </w:rPr>
              <w:t>1</w:t>
            </w:r>
            <w:r w:rsidR="00C53E30" w:rsidRPr="00797B85">
              <w:rPr>
                <w:b w:val="0"/>
                <w:spacing w:val="2"/>
              </w:rPr>
              <w:t>5</w:t>
            </w:r>
            <w:r w:rsidR="00C53E30" w:rsidRPr="00797B85">
              <w:rPr>
                <w:b w:val="0"/>
              </w:rPr>
              <w:t xml:space="preserve"> “BONUS DOCENTI”</w:t>
            </w:r>
          </w:p>
        </w:tc>
      </w:tr>
    </w:tbl>
    <w:p w:rsidR="00C53E30" w:rsidRPr="001B04C1" w:rsidRDefault="00C53E30" w:rsidP="00C53E30"/>
    <w:p w:rsidR="00C53E30" w:rsidRPr="00797B85" w:rsidRDefault="00C53E30" w:rsidP="00C53E30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Il/la sottoscritto/a ………………………………………………nata a……………………il……….</w:t>
      </w:r>
    </w:p>
    <w:p w:rsidR="00C53E30" w:rsidRPr="00797B85" w:rsidRDefault="00C53E30" w:rsidP="00C53E30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Docente con contratto a tempo</w:t>
      </w:r>
      <w:r w:rsidR="00106811">
        <w:t xml:space="preserve">  </w:t>
      </w:r>
      <w:proofErr w:type="spellStart"/>
      <w:r w:rsidRPr="00797B85">
        <w:t>………</w:t>
      </w:r>
      <w:r w:rsidR="00106811">
        <w:t>……………</w:t>
      </w:r>
      <w:r w:rsidRPr="00797B85">
        <w:t>…………………</w:t>
      </w:r>
      <w:proofErr w:type="spellEnd"/>
      <w:r w:rsidRPr="00797B85">
        <w:t xml:space="preserve">. </w:t>
      </w:r>
    </w:p>
    <w:p w:rsidR="00C53E30" w:rsidRPr="00797B85" w:rsidRDefault="00C53E30" w:rsidP="00C53E30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Tipo posto/cl.</w:t>
      </w:r>
      <w:r w:rsidR="00106811">
        <w:t xml:space="preserve">  </w:t>
      </w:r>
      <w:proofErr w:type="spellStart"/>
      <w:r w:rsidRPr="00797B85">
        <w:t>conc</w:t>
      </w:r>
      <w:proofErr w:type="spellEnd"/>
      <w:r w:rsidRPr="00797B85">
        <w:t xml:space="preserve"> </w:t>
      </w:r>
      <w:proofErr w:type="spellStart"/>
      <w:r w:rsidRPr="00797B85">
        <w:t>……</w:t>
      </w:r>
      <w:r>
        <w:t>…………………………</w:t>
      </w:r>
      <w:r w:rsidR="002D2585">
        <w:t>……</w:t>
      </w:r>
      <w:r w:rsidRPr="00797B85">
        <w:t>……………………</w:t>
      </w:r>
      <w:proofErr w:type="spellEnd"/>
    </w:p>
    <w:p w:rsidR="00C53E30" w:rsidRPr="00797B85" w:rsidRDefault="00C53E30" w:rsidP="00C53E30">
      <w:pPr>
        <w:pStyle w:val="Corpotesto1"/>
        <w:kinsoku w:val="0"/>
        <w:overflowPunct w:val="0"/>
        <w:spacing w:line="360" w:lineRule="auto"/>
        <w:ind w:right="144"/>
        <w:jc w:val="center"/>
        <w:rPr>
          <w:b/>
        </w:rPr>
      </w:pPr>
      <w:r w:rsidRPr="00797B85">
        <w:rPr>
          <w:b/>
        </w:rPr>
        <w:t>CHIEDE</w:t>
      </w:r>
    </w:p>
    <w:p w:rsidR="00C53E30" w:rsidRPr="00797B85" w:rsidRDefault="00C53E30" w:rsidP="00C53E30">
      <w:pPr>
        <w:pStyle w:val="Corpotesto1"/>
        <w:kinsoku w:val="0"/>
        <w:overflowPunct w:val="0"/>
        <w:spacing w:line="360" w:lineRule="auto"/>
        <w:ind w:right="144"/>
        <w:jc w:val="both"/>
      </w:pPr>
      <w:r w:rsidRPr="00797B85">
        <w:t>di accedere al fondo di cui in oggetto.</w:t>
      </w:r>
    </w:p>
    <w:p w:rsidR="00106811" w:rsidRDefault="00C53E30" w:rsidP="00C53E30">
      <w:pPr>
        <w:pStyle w:val="Corpotesto1"/>
        <w:kinsoku w:val="0"/>
        <w:overflowPunct w:val="0"/>
        <w:spacing w:line="360" w:lineRule="auto"/>
        <w:ind w:right="-1"/>
        <w:jc w:val="both"/>
      </w:pPr>
      <w:r w:rsidRPr="00797B85">
        <w:t>A tal fine ai sensi del DPR 445/2001 e consapevole delle sanzioni penali per false dichiarazioni</w:t>
      </w:r>
    </w:p>
    <w:p w:rsidR="00C53E30" w:rsidRPr="00797B85" w:rsidRDefault="00C53E30" w:rsidP="00106811">
      <w:pPr>
        <w:pStyle w:val="Corpotesto1"/>
        <w:kinsoku w:val="0"/>
        <w:overflowPunct w:val="0"/>
        <w:spacing w:line="360" w:lineRule="auto"/>
        <w:ind w:right="-1"/>
        <w:jc w:val="center"/>
        <w:rPr>
          <w:b/>
        </w:rPr>
      </w:pPr>
      <w:r w:rsidRPr="00797B85">
        <w:rPr>
          <w:b/>
        </w:rPr>
        <w:t>Dichiara</w:t>
      </w:r>
    </w:p>
    <w:p w:rsidR="00C53E30" w:rsidRDefault="00C53E30" w:rsidP="00C53E30">
      <w:pPr>
        <w:pStyle w:val="Corpotesto1"/>
        <w:numPr>
          <w:ilvl w:val="0"/>
          <w:numId w:val="20"/>
        </w:numPr>
        <w:kinsoku w:val="0"/>
        <w:overflowPunct w:val="0"/>
        <w:spacing w:line="360" w:lineRule="auto"/>
        <w:ind w:right="144"/>
        <w:jc w:val="both"/>
      </w:pPr>
      <w:r w:rsidRPr="00797B85">
        <w:t xml:space="preserve">di aver svolto </w:t>
      </w:r>
      <w:r w:rsidRPr="00797B85">
        <w:rPr>
          <w:b/>
          <w:u w:val="single"/>
        </w:rPr>
        <w:t>nel corso dell’a.s. 201</w:t>
      </w:r>
      <w:r>
        <w:rPr>
          <w:b/>
          <w:u w:val="single"/>
        </w:rPr>
        <w:t>7</w:t>
      </w:r>
      <w:r w:rsidRPr="00797B85">
        <w:rPr>
          <w:b/>
          <w:u w:val="single"/>
        </w:rPr>
        <w:t>/1</w:t>
      </w:r>
      <w:r>
        <w:rPr>
          <w:b/>
          <w:u w:val="single"/>
        </w:rPr>
        <w:t>8</w:t>
      </w:r>
      <w:r w:rsidRPr="00797B85">
        <w:t xml:space="preserve"> le seguenti attività previste dal Comitato di Valutazione al fine della valorizzazione dei docenti e per l’accesso ai fondi di cui in oggetto</w:t>
      </w:r>
      <w:r>
        <w:t>;</w:t>
      </w:r>
    </w:p>
    <w:p w:rsidR="00C53E30" w:rsidRPr="00797B85" w:rsidRDefault="00C53E30" w:rsidP="00C53E30">
      <w:pPr>
        <w:pStyle w:val="Corpotesto1"/>
        <w:numPr>
          <w:ilvl w:val="0"/>
          <w:numId w:val="20"/>
        </w:numPr>
        <w:kinsoku w:val="0"/>
        <w:overflowPunct w:val="0"/>
        <w:spacing w:line="360" w:lineRule="auto"/>
        <w:ind w:right="144"/>
        <w:jc w:val="both"/>
      </w:pPr>
      <w:r>
        <w:t>di aver acquisito nell’ultimo triennio i seguenti titoli scientifici ed accademici.</w:t>
      </w:r>
    </w:p>
    <w:p w:rsidR="00C53E30" w:rsidRPr="00391030" w:rsidRDefault="00C53E30" w:rsidP="00C53E30">
      <w:pPr>
        <w:pStyle w:val="Paragrafoelenco"/>
        <w:spacing w:line="360" w:lineRule="auto"/>
        <w:jc w:val="both"/>
        <w:rPr>
          <w:b/>
          <w:sz w:val="14"/>
        </w:rPr>
      </w:pPr>
    </w:p>
    <w:p w:rsidR="00C53E30" w:rsidRDefault="00C53E30" w:rsidP="00C53E30">
      <w:pPr>
        <w:spacing w:line="360" w:lineRule="auto"/>
        <w:jc w:val="both"/>
        <w:rPr>
          <w:b/>
        </w:rPr>
      </w:pPr>
    </w:p>
    <w:p w:rsidR="00C53E30" w:rsidRDefault="00C53E30" w:rsidP="00C53E30">
      <w:pPr>
        <w:spacing w:line="360" w:lineRule="auto"/>
        <w:jc w:val="both"/>
        <w:rPr>
          <w:b/>
        </w:rPr>
      </w:pPr>
    </w:p>
    <w:p w:rsidR="00106811" w:rsidRDefault="00106811" w:rsidP="00C53E30">
      <w:pPr>
        <w:spacing w:line="360" w:lineRule="auto"/>
        <w:jc w:val="both"/>
        <w:rPr>
          <w:b/>
        </w:rPr>
      </w:pPr>
    </w:p>
    <w:p w:rsidR="00106811" w:rsidRDefault="00106811" w:rsidP="00C53E30">
      <w:pPr>
        <w:spacing w:line="360" w:lineRule="auto"/>
        <w:jc w:val="both"/>
        <w:rPr>
          <w:b/>
        </w:rPr>
      </w:pPr>
    </w:p>
    <w:p w:rsidR="00C53E30" w:rsidRDefault="00C53E30" w:rsidP="00C53E30">
      <w:pPr>
        <w:spacing w:line="360" w:lineRule="auto"/>
        <w:jc w:val="both"/>
        <w:rPr>
          <w:b/>
        </w:rPr>
      </w:pPr>
    </w:p>
    <w:p w:rsidR="00C53E30" w:rsidRPr="00797B85" w:rsidRDefault="00C53E30" w:rsidP="00C53E30">
      <w:pPr>
        <w:spacing w:line="360" w:lineRule="auto"/>
        <w:jc w:val="both"/>
        <w:rPr>
          <w:b/>
        </w:rPr>
      </w:pPr>
      <w:r w:rsidRPr="00797B85">
        <w:rPr>
          <w:b/>
        </w:rPr>
        <w:t>NOTE per la compilazione</w:t>
      </w:r>
    </w:p>
    <w:p w:rsidR="00C53E30" w:rsidRPr="002D2585" w:rsidRDefault="00C53E30" w:rsidP="00C53E30">
      <w:pPr>
        <w:jc w:val="both"/>
        <w:rPr>
          <w:i/>
        </w:rPr>
      </w:pPr>
      <w:r w:rsidRPr="002D2585">
        <w:rPr>
          <w:i/>
        </w:rPr>
        <w:t xml:space="preserve">Il docente, per ogni indicatore della tabella di valutazione dovrà </w:t>
      </w:r>
      <w:r w:rsidRPr="002D2585">
        <w:rPr>
          <w:b/>
          <w:i/>
          <w:u w:val="single"/>
        </w:rPr>
        <w:t xml:space="preserve">descrivere e documentare l’attività dichiarata, </w:t>
      </w:r>
      <w:r w:rsidR="002D2585" w:rsidRPr="002D2585">
        <w:rPr>
          <w:b/>
          <w:i/>
          <w:u w:val="single"/>
        </w:rPr>
        <w:t>e i</w:t>
      </w:r>
      <w:r w:rsidRPr="002D2585">
        <w:rPr>
          <w:b/>
          <w:i/>
          <w:u w:val="single"/>
        </w:rPr>
        <w:t xml:space="preserve"> propri incarichi assegnati.</w:t>
      </w:r>
    </w:p>
    <w:p w:rsidR="00C53E30" w:rsidRPr="002D2585" w:rsidRDefault="00C53E30" w:rsidP="00C53E30">
      <w:pPr>
        <w:jc w:val="both"/>
        <w:rPr>
          <w:i/>
        </w:rPr>
      </w:pPr>
      <w:r w:rsidRPr="002D2585">
        <w:rPr>
          <w:i/>
        </w:rPr>
        <w:t xml:space="preserve">La documentazione agli atti della scuola, sarà verificata caso per caso ai fini della giusta attribuzione dei punteggi da assegnare. </w:t>
      </w:r>
    </w:p>
    <w:p w:rsidR="00C53E30" w:rsidRPr="002D2585" w:rsidRDefault="00C53E30" w:rsidP="00C53E30">
      <w:pPr>
        <w:ind w:right="-77"/>
        <w:contextualSpacing/>
        <w:jc w:val="both"/>
        <w:rPr>
          <w:i/>
        </w:rPr>
      </w:pPr>
      <w:r w:rsidRPr="002D2585">
        <w:rPr>
          <w:i/>
        </w:rPr>
        <w:t xml:space="preserve">Saranno valutati i titoli scientifici ed accademici conseguiti negli ultimi tre anni (2015/2016 – 2016/2017 – 2017/2018) e gli incarichi assunti, i progetti attivati, le esperienze professionali nell’anno in corso (2017/2018). </w:t>
      </w:r>
    </w:p>
    <w:p w:rsidR="00C53E30" w:rsidRPr="002D2585" w:rsidRDefault="00C53E30" w:rsidP="00C53E30">
      <w:pPr>
        <w:jc w:val="both"/>
        <w:rPr>
          <w:i/>
        </w:rPr>
      </w:pPr>
      <w:r w:rsidRPr="002D2585">
        <w:rPr>
          <w:i/>
        </w:rPr>
        <w:t>La domanda deve essere compilata in formato elettronico, stampata, firmata in ogni sua pagina e cons</w:t>
      </w:r>
      <w:r w:rsidR="00106811">
        <w:rPr>
          <w:i/>
        </w:rPr>
        <w:t>egnata al protocollo entro il 27</w:t>
      </w:r>
      <w:r w:rsidRPr="002D2585">
        <w:rPr>
          <w:i/>
        </w:rPr>
        <w:t>/07/2018.</w:t>
      </w:r>
    </w:p>
    <w:p w:rsidR="00C53E30" w:rsidRPr="002D2585" w:rsidRDefault="00C53E30" w:rsidP="00C53E30">
      <w:pPr>
        <w:jc w:val="both"/>
        <w:rPr>
          <w:i/>
        </w:rPr>
      </w:pPr>
      <w:r w:rsidRPr="002D2585">
        <w:rPr>
          <w:i/>
        </w:rPr>
        <w:t>I docenti devono compilare solo la cella relativa alla documentabilità.</w:t>
      </w:r>
    </w:p>
    <w:p w:rsidR="00C53E30" w:rsidRDefault="00C53E30" w:rsidP="00C53E30">
      <w:pPr>
        <w:jc w:val="center"/>
        <w:rPr>
          <w:b/>
          <w:sz w:val="28"/>
        </w:rPr>
      </w:pPr>
    </w:p>
    <w:p w:rsidR="00C53E30" w:rsidRPr="001B04C1" w:rsidRDefault="00C53E30" w:rsidP="00C53E30"/>
    <w:p w:rsidR="00C53E30" w:rsidRDefault="00C53E30" w:rsidP="00C53E30"/>
    <w:p w:rsidR="00C53E30" w:rsidRDefault="00C53E30" w:rsidP="00C53E30"/>
    <w:p w:rsidR="00C53E30" w:rsidRDefault="00C53E30" w:rsidP="00C53E30"/>
    <w:tbl>
      <w:tblPr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/>
      </w:tblPr>
      <w:tblGrid>
        <w:gridCol w:w="1433"/>
        <w:gridCol w:w="2812"/>
        <w:gridCol w:w="4091"/>
        <w:gridCol w:w="1518"/>
      </w:tblGrid>
      <w:tr w:rsidR="00CD2503" w:rsidRPr="00233C8C" w:rsidTr="00CD2503">
        <w:trPr>
          <w:trHeight w:val="978"/>
        </w:trPr>
        <w:tc>
          <w:tcPr>
            <w:tcW w:w="5000" w:type="pct"/>
            <w:gridSpan w:val="4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233C8C" w:rsidRDefault="00CD2503" w:rsidP="004061AA">
            <w:pPr>
              <w:shd w:val="clear" w:color="auto" w:fill="FFFFFF"/>
              <w:jc w:val="center"/>
              <w:rPr>
                <w:b/>
              </w:rPr>
            </w:pPr>
            <w:r w:rsidRPr="00233C8C">
              <w:rPr>
                <w:b/>
              </w:rPr>
              <w:lastRenderedPageBreak/>
              <w:t>RIFERIMENTO AMBITI L.107/2015</w:t>
            </w:r>
          </w:p>
        </w:tc>
      </w:tr>
      <w:tr w:rsidR="00CD2503" w:rsidRPr="00233C8C" w:rsidTr="00CD2503">
        <w:trPr>
          <w:trHeight w:val="978"/>
        </w:trPr>
        <w:tc>
          <w:tcPr>
            <w:tcW w:w="5000" w:type="pct"/>
            <w:gridSpan w:val="4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233C8C" w:rsidRDefault="00CD2503" w:rsidP="00CD2503">
            <w:pPr>
              <w:shd w:val="clear" w:color="auto" w:fill="FFFFFF"/>
              <w:rPr>
                <w:b/>
              </w:rPr>
            </w:pPr>
            <w:r w:rsidRPr="00233C8C">
              <w:rPr>
                <w:b/>
              </w:rPr>
              <w:t>1° AMBITO</w:t>
            </w:r>
          </w:p>
          <w:p w:rsidR="00CD2503" w:rsidRPr="00233C8C" w:rsidRDefault="00CD2503" w:rsidP="00CD2503">
            <w:pPr>
              <w:shd w:val="clear" w:color="auto" w:fill="FFFFFF"/>
              <w:rPr>
                <w:b/>
              </w:rPr>
            </w:pPr>
            <w:r w:rsidRPr="00233C8C">
              <w:rPr>
                <w:b/>
              </w:rPr>
              <w:t>COMMA 128, lettera a:Qualità dell’insegnamento e contributo al miglioramento dell’istituzione scolastica, nonché del successo formativo e scolastico degli studenti</w:t>
            </w:r>
          </w:p>
        </w:tc>
      </w:tr>
      <w:tr w:rsidR="00CD2503" w:rsidRPr="00233C8C" w:rsidTr="00CD2503">
        <w:trPr>
          <w:trHeight w:val="978"/>
        </w:trPr>
        <w:tc>
          <w:tcPr>
            <w:tcW w:w="727" w:type="pct"/>
            <w:tcBorders>
              <w:top w:val="single" w:sz="12" w:space="0" w:color="5B9BD5" w:themeColor="accent1"/>
              <w:bottom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ABILITA’/</w:t>
            </w:r>
          </w:p>
          <w:p w:rsidR="00CD2503" w:rsidRPr="00CD2503" w:rsidRDefault="00CD2503" w:rsidP="00CD250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COMPETENZE IN</w:t>
            </w:r>
          </w:p>
        </w:tc>
        <w:tc>
          <w:tcPr>
            <w:tcW w:w="1427" w:type="pct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CRITERI/DESCRITTORI</w:t>
            </w:r>
          </w:p>
        </w:tc>
        <w:tc>
          <w:tcPr>
            <w:tcW w:w="2076" w:type="pct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CD2503" w:rsidRPr="00CD2503" w:rsidRDefault="00CD2503" w:rsidP="00CD2503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Documentabilità</w:t>
            </w:r>
          </w:p>
        </w:tc>
        <w:tc>
          <w:tcPr>
            <w:tcW w:w="770" w:type="pct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CD2503" w:rsidRPr="00CD2503" w:rsidRDefault="00CD2503" w:rsidP="00CD2503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Riservato DS</w:t>
            </w:r>
          </w:p>
        </w:tc>
      </w:tr>
      <w:tr w:rsidR="00CD2503" w:rsidRPr="00233C8C" w:rsidTr="00CD2503">
        <w:tc>
          <w:tcPr>
            <w:tcW w:w="727" w:type="pct"/>
            <w:vMerge w:val="restart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Cura nel lavoro</w:t>
            </w:r>
          </w:p>
          <w:p w:rsidR="00CD2503" w:rsidRPr="00CD2503" w:rsidRDefault="00CD2503" w:rsidP="00CD250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Progettazione delle attività didattiche coerente con le indicazioni dei dipartimenti (percorso formativo; didattica per competenze) </w:t>
            </w:r>
          </w:p>
        </w:tc>
        <w:tc>
          <w:tcPr>
            <w:tcW w:w="2076" w:type="pct"/>
            <w:tcBorders>
              <w:top w:val="single" w:sz="12" w:space="0" w:color="5B9BD5" w:themeColor="accent1"/>
            </w:tcBorders>
            <w:vAlign w:val="center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7F59E7">
            <w:pPr>
              <w:rPr>
                <w:i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</w:tcPr>
          <w:p w:rsidR="00CD2503" w:rsidRPr="00CD2503" w:rsidRDefault="00CD2503" w:rsidP="007F59E7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Non Accettabile</w:t>
            </w:r>
          </w:p>
          <w:p w:rsidR="00CD2503" w:rsidRPr="00CD2503" w:rsidRDefault="00CD2503" w:rsidP="007F59E7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7F59E7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7F59E7">
            <w:pPr>
              <w:pStyle w:val="Paragrafoelenco"/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Ottimo</w:t>
            </w:r>
          </w:p>
        </w:tc>
      </w:tr>
      <w:tr w:rsidR="00CD2503" w:rsidRPr="00233C8C" w:rsidTr="00CD2503"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Utilizzo documentato di innovazioni metodologiche praticate (didattica laboratoriale, classe virtuale, cooperative </w:t>
            </w:r>
            <w:proofErr w:type="spellStart"/>
            <w:r w:rsidRPr="00CD2503">
              <w:rPr>
                <w:sz w:val="20"/>
                <w:szCs w:val="20"/>
              </w:rPr>
              <w:t>learning</w:t>
            </w:r>
            <w:proofErr w:type="spellEnd"/>
            <w:r w:rsidRPr="00CD2503">
              <w:rPr>
                <w:sz w:val="20"/>
                <w:szCs w:val="20"/>
              </w:rPr>
              <w:t xml:space="preserve">, classe capovolta, ecc.) 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106811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Partecipazione a corsi di aggiornamento e formazione effettuati nell’</w:t>
            </w:r>
            <w:r w:rsidR="00106811">
              <w:rPr>
                <w:sz w:val="20"/>
                <w:szCs w:val="20"/>
              </w:rPr>
              <w:t>ultimo triennio</w:t>
            </w:r>
            <w:r w:rsidRPr="00CD2503">
              <w:rPr>
                <w:sz w:val="20"/>
                <w:szCs w:val="20"/>
              </w:rPr>
              <w:t>, coerenti con il PTOF e il PDM, presso enti accreditati dal MIUR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c>
          <w:tcPr>
            <w:tcW w:w="727" w:type="pct"/>
            <w:vMerge w:val="restart"/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Apporto al miglioramento dell’istituzione scolastica</w:t>
            </w: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Partecipazione attiva ad azioni di sistema inserite nel POF e nel PTOF (alternanza, progetti europei e interculturali, concorsi, potenziamento linguistico, orientamento, educazione alla cittadinanza attiva ...)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Partecipazione attiva ai dipartimenti e all’elaborazione del </w:t>
            </w:r>
            <w:r w:rsidR="002D2585" w:rsidRPr="00CD2503">
              <w:rPr>
                <w:sz w:val="20"/>
                <w:szCs w:val="20"/>
              </w:rPr>
              <w:t>PTOF,</w:t>
            </w:r>
            <w:r w:rsidRPr="00CD2503">
              <w:rPr>
                <w:sz w:val="20"/>
                <w:szCs w:val="20"/>
              </w:rPr>
              <w:t xml:space="preserve"> RAV, PDM, ecc.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Uso documentato della didattica digitale nell’insegnamento intesa come modalità di </w:t>
            </w:r>
            <w:r w:rsidRPr="00CD2503">
              <w:rPr>
                <w:sz w:val="20"/>
                <w:szCs w:val="20"/>
              </w:rPr>
              <w:lastRenderedPageBreak/>
              <w:t xml:space="preserve">realizzazione di apprendimento collaborativo. 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lastRenderedPageBreak/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lastRenderedPageBreak/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lastRenderedPageBreak/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c>
          <w:tcPr>
            <w:tcW w:w="727" w:type="pct"/>
            <w:vMerge w:val="restart"/>
            <w:shd w:val="clear" w:color="auto" w:fill="auto"/>
            <w:vAlign w:val="center"/>
          </w:tcPr>
          <w:p w:rsidR="00CD2503" w:rsidRPr="00CD2503" w:rsidRDefault="00CD2503" w:rsidP="00CD2503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lastRenderedPageBreak/>
              <w:t>Miglioramento del successo formative e scolastico degli studenti</w:t>
            </w: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Costruzione/utilizzazione di ambienti di apprendimento innovativi e di strumenti contro la dispersione scolastica, per l’inclusione, per la costruzione di curricoli personalizzati.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2770"/>
        </w:trPr>
        <w:tc>
          <w:tcPr>
            <w:tcW w:w="727" w:type="pct"/>
            <w:vMerge/>
            <w:tcBorders>
              <w:bottom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CD2503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Coinvolgimento degli studenti nella riflessione sul proprio rendimento, attraverso l’uso di strumenti diversificati nella valutazione (assegnazione di compiti secondo i livelli di competenza degli studenti, prove per classi parallele, impostazione di una didattica meta cognitiva, autovalutazione) e la condivisione degli obiettivi, al fine di renderli co-costruttori del proprio percorso di apprendimento.</w:t>
            </w:r>
          </w:p>
        </w:tc>
        <w:tc>
          <w:tcPr>
            <w:tcW w:w="2076" w:type="pct"/>
            <w:tcBorders>
              <w:bottom w:val="single" w:sz="12" w:space="0" w:color="5B9BD5" w:themeColor="accent1"/>
            </w:tcBorders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674"/>
        </w:trPr>
        <w:tc>
          <w:tcPr>
            <w:tcW w:w="5000" w:type="pct"/>
            <w:gridSpan w:val="4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233C8C" w:rsidRDefault="00CD2503" w:rsidP="00CD2503">
            <w:pPr>
              <w:shd w:val="clear" w:color="auto" w:fill="FFFFFF"/>
              <w:rPr>
                <w:b/>
              </w:rPr>
            </w:pPr>
            <w:r w:rsidRPr="00233C8C">
              <w:rPr>
                <w:b/>
              </w:rPr>
              <w:t>2° AMBITO</w:t>
            </w:r>
          </w:p>
          <w:p w:rsidR="00CD2503" w:rsidRPr="00233C8C" w:rsidRDefault="00CD2503" w:rsidP="00CD2503">
            <w:pPr>
              <w:shd w:val="clear" w:color="auto" w:fill="FFFFFF"/>
            </w:pPr>
            <w:r w:rsidRPr="00233C8C">
              <w:rPr>
                <w:b/>
              </w:rPr>
              <w:t>COMMA 128, lettera b:</w:t>
            </w:r>
            <w:r w:rsidR="00106811">
              <w:rPr>
                <w:b/>
              </w:rPr>
              <w:t xml:space="preserve"> </w:t>
            </w:r>
            <w:r w:rsidRPr="00233C8C">
              <w:rPr>
                <w:b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</w:tr>
      <w:tr w:rsidR="00CD2503" w:rsidRPr="00233C8C" w:rsidTr="00CD2503">
        <w:trPr>
          <w:trHeight w:val="674"/>
        </w:trPr>
        <w:tc>
          <w:tcPr>
            <w:tcW w:w="727" w:type="pct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7F59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ABILITA’/</w:t>
            </w:r>
          </w:p>
          <w:p w:rsidR="00CD2503" w:rsidRPr="00CD2503" w:rsidRDefault="00CD2503" w:rsidP="007F59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COMPETENZE IN</w:t>
            </w:r>
          </w:p>
        </w:tc>
        <w:tc>
          <w:tcPr>
            <w:tcW w:w="1427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7F59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CRITERI/DESCRITTORI</w:t>
            </w:r>
          </w:p>
        </w:tc>
        <w:tc>
          <w:tcPr>
            <w:tcW w:w="2076" w:type="pct"/>
            <w:tcBorders>
              <w:top w:val="single" w:sz="12" w:space="0" w:color="5B9BD5" w:themeColor="accent1"/>
            </w:tcBorders>
            <w:vAlign w:val="center"/>
          </w:tcPr>
          <w:p w:rsidR="00CD2503" w:rsidRPr="00CD2503" w:rsidRDefault="00CD2503" w:rsidP="007F59E7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Documentabilità</w:t>
            </w:r>
          </w:p>
        </w:tc>
        <w:tc>
          <w:tcPr>
            <w:tcW w:w="770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CD2503" w:rsidRPr="00CD2503" w:rsidRDefault="00CD2503" w:rsidP="007F59E7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Riservato DS</w:t>
            </w:r>
          </w:p>
        </w:tc>
      </w:tr>
      <w:tr w:rsidR="00CD2503" w:rsidRPr="00233C8C" w:rsidTr="00CD2503">
        <w:trPr>
          <w:trHeight w:val="674"/>
        </w:trPr>
        <w:tc>
          <w:tcPr>
            <w:tcW w:w="727" w:type="pct"/>
            <w:vMerge w:val="restart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Cura della didattica: programmazione delle attività e valutazione degli studenti</w:t>
            </w:r>
          </w:p>
        </w:tc>
        <w:tc>
          <w:tcPr>
            <w:tcW w:w="1427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Collaborazione nei gruppi disciplinari o nei dipartimenti per l’implementazione di percorsi comuni tra classi parallele e verifiche/valutazioni condivise con gli altri insegnanti, ai fini della riduzione della varianza tra le classi, anche attraverso l’uso di strumenti adeguati alla rilevazione degli apprendimenti (es. griglie di valutazione).</w:t>
            </w:r>
          </w:p>
        </w:tc>
        <w:tc>
          <w:tcPr>
            <w:tcW w:w="2076" w:type="pct"/>
            <w:tcBorders>
              <w:top w:val="single" w:sz="12" w:space="0" w:color="5B9BD5" w:themeColor="accent1"/>
            </w:tcBorders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106811">
        <w:trPr>
          <w:trHeight w:val="953"/>
        </w:trPr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106811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Flessibilità nell’organizzazione delle lezioni, anche mediante lezioni interattive, interdisciplinari, una diversa organizzazione dell’ambiente di apprendimento, utilizzo delle aree di progetto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106811">
        <w:trPr>
          <w:trHeight w:val="869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Collaborazione alla ricerca didattica, alla documentazione e alla diffusione di buone pratiche didattiche</w:t>
            </w: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106811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 Impegno in progetti di ricerca metodologica e didattica documentata e nella diffusione di buone pratiche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106811">
        <w:trPr>
          <w:trHeight w:val="582"/>
        </w:trPr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106811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Condivisione di metodologie e strategie didattiche innovative anche frutto di percorsi individuali di formazione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106811">
        <w:trPr>
          <w:trHeight w:val="678"/>
        </w:trPr>
        <w:tc>
          <w:tcPr>
            <w:tcW w:w="727" w:type="pct"/>
            <w:vMerge/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106811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Partecipazione attiva alla costruzione di curricoli verticali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106811">
        <w:trPr>
          <w:trHeight w:val="703"/>
        </w:trPr>
        <w:tc>
          <w:tcPr>
            <w:tcW w:w="727" w:type="pct"/>
            <w:vMerge/>
            <w:tcBorders>
              <w:bottom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106811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Utilizzo delle tecnologie per costruire reti e scambi con altri colleghi nell'ottica della formazione continua</w:t>
            </w:r>
          </w:p>
        </w:tc>
        <w:tc>
          <w:tcPr>
            <w:tcW w:w="2076" w:type="pct"/>
            <w:tcBorders>
              <w:bottom w:val="single" w:sz="12" w:space="0" w:color="5B9BD5" w:themeColor="accent1"/>
            </w:tcBorders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1159"/>
        </w:trPr>
        <w:tc>
          <w:tcPr>
            <w:tcW w:w="5000" w:type="pct"/>
            <w:gridSpan w:val="4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233C8C" w:rsidRDefault="00CD2503" w:rsidP="00CD2503">
            <w:pPr>
              <w:shd w:val="clear" w:color="auto" w:fill="FFFFFF"/>
              <w:rPr>
                <w:b/>
              </w:rPr>
            </w:pPr>
            <w:r w:rsidRPr="00233C8C">
              <w:rPr>
                <w:b/>
              </w:rPr>
              <w:t>3° AMBITO</w:t>
            </w:r>
          </w:p>
          <w:p w:rsidR="00CD2503" w:rsidRPr="00233C8C" w:rsidRDefault="00CD2503" w:rsidP="00CD2503">
            <w:pPr>
              <w:shd w:val="clear" w:color="auto" w:fill="FFFFFF"/>
            </w:pPr>
            <w:r w:rsidRPr="00233C8C">
              <w:rPr>
                <w:b/>
              </w:rPr>
              <w:t>COMMA 128, lettera c:Responsabilità assunte nel coordinamento organizzativo e didattico e nella formazione del personale</w:t>
            </w:r>
          </w:p>
        </w:tc>
      </w:tr>
      <w:tr w:rsidR="00CD2503" w:rsidRPr="00233C8C" w:rsidTr="00CD2503">
        <w:trPr>
          <w:trHeight w:val="964"/>
        </w:trPr>
        <w:tc>
          <w:tcPr>
            <w:tcW w:w="727" w:type="pct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7F59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ABILITA’/</w:t>
            </w:r>
          </w:p>
          <w:p w:rsidR="00CD2503" w:rsidRPr="00CD2503" w:rsidRDefault="00CD2503" w:rsidP="007F59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COMPETENZE IN</w:t>
            </w:r>
          </w:p>
        </w:tc>
        <w:tc>
          <w:tcPr>
            <w:tcW w:w="1427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7F59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CRITERI/DESCRITTORI</w:t>
            </w:r>
          </w:p>
        </w:tc>
        <w:tc>
          <w:tcPr>
            <w:tcW w:w="2076" w:type="pct"/>
            <w:tcBorders>
              <w:top w:val="single" w:sz="12" w:space="0" w:color="5B9BD5" w:themeColor="accent1"/>
            </w:tcBorders>
            <w:vAlign w:val="center"/>
          </w:tcPr>
          <w:p w:rsidR="00CD2503" w:rsidRPr="00CD2503" w:rsidRDefault="00CD2503" w:rsidP="007F59E7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Documentabilità</w:t>
            </w:r>
          </w:p>
        </w:tc>
        <w:tc>
          <w:tcPr>
            <w:tcW w:w="770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CD2503" w:rsidRPr="00CD2503" w:rsidRDefault="00CD2503" w:rsidP="007F59E7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CD2503">
              <w:rPr>
                <w:b/>
                <w:sz w:val="20"/>
                <w:szCs w:val="20"/>
              </w:rPr>
              <w:t>Riservato DS</w:t>
            </w:r>
          </w:p>
        </w:tc>
      </w:tr>
      <w:tr w:rsidR="00CD2503" w:rsidRPr="00233C8C" w:rsidTr="00CD2503">
        <w:trPr>
          <w:trHeight w:val="1501"/>
        </w:trPr>
        <w:tc>
          <w:tcPr>
            <w:tcW w:w="727" w:type="pct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Organizzazione della didattica</w:t>
            </w:r>
          </w:p>
        </w:tc>
        <w:tc>
          <w:tcPr>
            <w:tcW w:w="1427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Svolgimento efficace di compiti e responsabilità nel coordinamento e nella progettazione del lavoro dei consigli di classe, dei gruppi disciplinari o dei dipartimenti, delle commissioni, dei gruppi di lavoro o di progetto</w:t>
            </w:r>
          </w:p>
        </w:tc>
        <w:tc>
          <w:tcPr>
            <w:tcW w:w="2076" w:type="pct"/>
            <w:tcBorders>
              <w:top w:val="single" w:sz="12" w:space="0" w:color="5B9BD5" w:themeColor="accent1"/>
            </w:tcBorders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12" w:space="0" w:color="5B9BD5" w:themeColor="accent1"/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1827"/>
        </w:trPr>
        <w:tc>
          <w:tcPr>
            <w:tcW w:w="727" w:type="pct"/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lastRenderedPageBreak/>
              <w:t>Organizzazione della scuola</w:t>
            </w: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Svolgimento efficace di compiti e responsabilità </w:t>
            </w:r>
          </w:p>
          <w:p w:rsidR="00CD2503" w:rsidRPr="00CD2503" w:rsidRDefault="00CD2503" w:rsidP="002D2585">
            <w:pPr>
              <w:pStyle w:val="Paragrafoelenco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nel coordinamento di attività curricolari, di progetto ed extracurricolari, ovvero </w:t>
            </w:r>
          </w:p>
          <w:p w:rsidR="00CD2503" w:rsidRPr="00CD2503" w:rsidRDefault="00CD2503" w:rsidP="002D2585">
            <w:pPr>
              <w:pStyle w:val="Paragrafoelenco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nel supporto organizzativo ai docenti e al dirigente, ivi incluse le attività in periodi di chiusura delle lezioni, ovvero </w:t>
            </w:r>
          </w:p>
          <w:p w:rsidR="00CD2503" w:rsidRPr="00CD2503" w:rsidRDefault="00CD2503" w:rsidP="002D2585">
            <w:pPr>
              <w:pStyle w:val="Paragrafoelenco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nella gestione dei rapporti con il territorio (istituti scolastici, enti, imprese, ordini professionali, università ecc.)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1231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Organizzazione della formazione</w:t>
            </w: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Positivo svolgimento dell'incarico di docente tutor nella supervisione dell'attività del docente in anno di formazione e di prova, attraverso proposte e interventi efficaci (valorizzazione prevista dal DM 850/2015, art 12 c. 5)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832"/>
        </w:trPr>
        <w:tc>
          <w:tcPr>
            <w:tcW w:w="727" w:type="pct"/>
            <w:vMerge/>
            <w:shd w:val="clear" w:color="auto" w:fill="auto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>Assunzione di compiti e di responsabilità nella formazione del personale della scuola e della rete di scuole</w:t>
            </w:r>
          </w:p>
        </w:tc>
        <w:tc>
          <w:tcPr>
            <w:tcW w:w="2076" w:type="pct"/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  <w:tr w:rsidR="00CD2503" w:rsidRPr="00233C8C" w:rsidTr="00CD2503">
        <w:trPr>
          <w:trHeight w:val="578"/>
        </w:trPr>
        <w:tc>
          <w:tcPr>
            <w:tcW w:w="727" w:type="pct"/>
            <w:vMerge/>
            <w:tcBorders>
              <w:bottom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4061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</w:tcPr>
          <w:p w:rsidR="00CD2503" w:rsidRPr="00CD2503" w:rsidRDefault="00CD2503" w:rsidP="002D2585">
            <w:pPr>
              <w:pStyle w:val="Paragrafoelenco"/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CD2503">
              <w:rPr>
                <w:sz w:val="20"/>
                <w:szCs w:val="20"/>
              </w:rPr>
              <w:t xml:space="preserve">Elaborazione di modalità innovative nella formazione del personale </w:t>
            </w:r>
          </w:p>
        </w:tc>
        <w:tc>
          <w:tcPr>
            <w:tcW w:w="2076" w:type="pct"/>
            <w:tcBorders>
              <w:bottom w:val="single" w:sz="12" w:space="0" w:color="5B9BD5" w:themeColor="accent1"/>
            </w:tcBorders>
          </w:tcPr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ind w:right="-79"/>
              <w:rPr>
                <w:i/>
                <w:sz w:val="20"/>
                <w:szCs w:val="20"/>
              </w:rPr>
            </w:pPr>
            <w:r w:rsidRPr="00CD2503">
              <w:rPr>
                <w:i/>
                <w:sz w:val="20"/>
                <w:szCs w:val="20"/>
              </w:rPr>
              <w:t>_______________________________________</w:t>
            </w:r>
          </w:p>
          <w:p w:rsidR="00CD2503" w:rsidRPr="00CD2503" w:rsidRDefault="00CD2503" w:rsidP="00CD25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Non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Accettabile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rPr>
                <w:i/>
                <w:sz w:val="16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 xml:space="preserve"> Buono </w:t>
            </w:r>
          </w:p>
          <w:p w:rsidR="00CD2503" w:rsidRPr="00CD2503" w:rsidRDefault="00CD2503" w:rsidP="00CD250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D2503">
              <w:rPr>
                <w:i/>
                <w:sz w:val="16"/>
                <w:szCs w:val="20"/>
              </w:rPr>
              <w:t>Ottimo</w:t>
            </w:r>
          </w:p>
        </w:tc>
      </w:tr>
    </w:tbl>
    <w:p w:rsidR="00112A60" w:rsidRDefault="00112A60" w:rsidP="00C53E30"/>
    <w:p w:rsidR="00B65C46" w:rsidRDefault="00B65C46" w:rsidP="00C53E30">
      <w:r>
        <w:t>Ottaviano ______________                                                                                 Firma</w:t>
      </w:r>
    </w:p>
    <w:p w:rsidR="00112A60" w:rsidRDefault="00B65C46" w:rsidP="00B65C46">
      <w:pPr>
        <w:jc w:val="right"/>
      </w:pPr>
      <w:r>
        <w:t xml:space="preserve">___________________________ </w:t>
      </w:r>
    </w:p>
    <w:p w:rsidR="00112A60" w:rsidRDefault="00112A60" w:rsidP="00C53E30"/>
    <w:p w:rsidR="008005EA" w:rsidRPr="00C76E8B" w:rsidRDefault="002D2585" w:rsidP="00C53E30">
      <w:r>
        <w:t>RISERVATO AL</w:t>
      </w:r>
      <w:r w:rsidR="008005EA">
        <w:t xml:space="preserve"> DIRIGENTE</w:t>
      </w:r>
    </w:p>
    <w:tbl>
      <w:tblPr>
        <w:tblStyle w:val="Tabellagriglia1chiara-colore51"/>
        <w:tblW w:w="5000" w:type="pct"/>
        <w:tblLook w:val="04A0"/>
      </w:tblPr>
      <w:tblGrid>
        <w:gridCol w:w="9854"/>
      </w:tblGrid>
      <w:tr w:rsidR="00C53E30" w:rsidRPr="00C76E8B" w:rsidTr="00B65C46">
        <w:trPr>
          <w:cnfStyle w:val="100000000000"/>
          <w:trHeight w:val="907"/>
        </w:trPr>
        <w:tc>
          <w:tcPr>
            <w:cnfStyle w:val="001000000000"/>
            <w:tcW w:w="5000" w:type="pct"/>
            <w:shd w:val="clear" w:color="auto" w:fill="E2EFD9" w:themeFill="accent6" w:themeFillTint="33"/>
            <w:vAlign w:val="center"/>
          </w:tcPr>
          <w:p w:rsidR="00B65C46" w:rsidRDefault="00C53E30" w:rsidP="002D2585">
            <w:pPr>
              <w:spacing w:before="120"/>
              <w:ind w:right="-79"/>
            </w:pPr>
            <w:r w:rsidRPr="00C76E8B">
              <w:t xml:space="preserve">TOTALE </w:t>
            </w:r>
            <w:r w:rsidR="00B65C46">
              <w:t>AMBITI: _____________</w:t>
            </w:r>
          </w:p>
          <w:p w:rsidR="002D2585" w:rsidRDefault="002D2585" w:rsidP="002D2585">
            <w:pPr>
              <w:spacing w:before="120"/>
              <w:ind w:right="-79"/>
            </w:pPr>
          </w:p>
          <w:p w:rsidR="00C53E30" w:rsidRDefault="00B65C46" w:rsidP="002D2585">
            <w:pPr>
              <w:spacing w:before="120"/>
              <w:ind w:right="-79"/>
            </w:pPr>
            <w:r>
              <w:t xml:space="preserve">TOTALE </w:t>
            </w:r>
            <w:r w:rsidR="002D2585">
              <w:t>DESCRITTORI: _</w:t>
            </w:r>
            <w:r>
              <w:t>_____________________</w:t>
            </w:r>
          </w:p>
          <w:p w:rsidR="002D2585" w:rsidRPr="00C76E8B" w:rsidRDefault="002D2585" w:rsidP="00B65C46">
            <w:pPr>
              <w:ind w:right="-77"/>
            </w:pPr>
          </w:p>
        </w:tc>
      </w:tr>
    </w:tbl>
    <w:p w:rsidR="00C53E30" w:rsidRPr="00C76E8B" w:rsidRDefault="00C53E30" w:rsidP="00C53E30"/>
    <w:p w:rsidR="00C53E30" w:rsidRPr="005077F3" w:rsidRDefault="00C53E30" w:rsidP="00C53E30">
      <w:pPr>
        <w:jc w:val="right"/>
        <w:rPr>
          <w:sz w:val="18"/>
        </w:rPr>
      </w:pPr>
      <w:bookmarkStart w:id="0" w:name="_GoBack"/>
      <w:bookmarkEnd w:id="0"/>
    </w:p>
    <w:p w:rsidR="00C53E30" w:rsidRPr="00C76E8B" w:rsidRDefault="00C53E30" w:rsidP="00C53E30">
      <w:pPr>
        <w:jc w:val="right"/>
      </w:pPr>
      <w:r w:rsidRPr="00C76E8B">
        <w:t xml:space="preserve">IL DIRIGENTE SCOLASTICO </w:t>
      </w:r>
    </w:p>
    <w:p w:rsidR="00C53E30" w:rsidRDefault="00C53E30" w:rsidP="00C53E30">
      <w:pPr>
        <w:tabs>
          <w:tab w:val="left" w:pos="426"/>
          <w:tab w:val="left" w:pos="4188"/>
          <w:tab w:val="right" w:pos="10204"/>
        </w:tabs>
        <w:jc w:val="right"/>
      </w:pPr>
      <w:r w:rsidRPr="00C76E8B">
        <w:t xml:space="preserve">                                                                                                            Prof. Ing.  Vincenzo Falco</w:t>
      </w:r>
    </w:p>
    <w:sectPr w:rsidR="00C53E30" w:rsidSect="00847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E7" w:rsidRDefault="007F59E7" w:rsidP="0036207A">
      <w:r>
        <w:separator/>
      </w:r>
    </w:p>
  </w:endnote>
  <w:endnote w:type="continuationSeparator" w:id="1">
    <w:p w:rsidR="007F59E7" w:rsidRDefault="007F59E7" w:rsidP="0036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7" w:rsidRDefault="007F59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7" w:rsidRDefault="007F59E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7" w:rsidRDefault="007F59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E7" w:rsidRDefault="007F59E7" w:rsidP="0036207A">
      <w:r>
        <w:separator/>
      </w:r>
    </w:p>
  </w:footnote>
  <w:footnote w:type="continuationSeparator" w:id="1">
    <w:p w:rsidR="007F59E7" w:rsidRDefault="007F59E7" w:rsidP="00362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7" w:rsidRDefault="007F59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7" w:rsidRDefault="007F59E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Content>
        <w:r w:rsidR="00950675"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9457" type="#_x0000_t13" style="position:absolute;margin-left:0;margin-top:0;width:45.75pt;height:32.25pt;rotation:-180;z-index:251675648;mso-position-horizontal:center;mso-position-horizontal-relative:right-margin-area;mso-position-vertical:top;mso-position-vertical-relative:margin;mso-height-relative:bottom-margin-area" o:allowincell="f" adj="13609,5370" fillcolor="#ed7d31 [3205]" stroked="f" strokecolor="#5b9bd5 [3204]">
              <v:textbox style="mso-next-textbox:#_x0000_s19457" inset=",0,,0">
                <w:txbxContent>
                  <w:p w:rsidR="007F59E7" w:rsidRDefault="00950675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 w:rsidRPr="00950675">
                      <w:fldChar w:fldCharType="begin"/>
                    </w:r>
                    <w:r w:rsidR="007F59E7">
                      <w:instrText xml:space="preserve"> PAGE   \* MERGEFORMAT </w:instrText>
                    </w:r>
                    <w:r w:rsidRPr="00950675">
                      <w:fldChar w:fldCharType="separate"/>
                    </w:r>
                    <w:r w:rsidR="00DA7F32" w:rsidRPr="00DA7F32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7F59E7" w:rsidRDefault="007F59E7"/>
                </w:txbxContent>
              </v:textbox>
              <w10:wrap anchorx="page" anchory="margin"/>
            </v:shape>
          </w:pict>
        </w:r>
      </w:sdtContent>
    </w:sdt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E7" w:rsidRDefault="007F59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>
    <w:nsid w:val="05E609EF"/>
    <w:multiLevelType w:val="hybridMultilevel"/>
    <w:tmpl w:val="6BCE3A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67989"/>
    <w:multiLevelType w:val="hybridMultilevel"/>
    <w:tmpl w:val="945633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165F4"/>
    <w:multiLevelType w:val="hybridMultilevel"/>
    <w:tmpl w:val="1CE0FE00"/>
    <w:lvl w:ilvl="0" w:tplc="50287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6F27"/>
    <w:multiLevelType w:val="hybridMultilevel"/>
    <w:tmpl w:val="FE7470D6"/>
    <w:lvl w:ilvl="0" w:tplc="89D2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ED8"/>
    <w:multiLevelType w:val="hybridMultilevel"/>
    <w:tmpl w:val="AA866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922B9"/>
    <w:multiLevelType w:val="hybridMultilevel"/>
    <w:tmpl w:val="22B4CF10"/>
    <w:lvl w:ilvl="0" w:tplc="04100015">
      <w:start w:val="1"/>
      <w:numFmt w:val="upperLetter"/>
      <w:lvlText w:val="%1."/>
      <w:lvlJc w:val="left"/>
      <w:pPr>
        <w:ind w:left="6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9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0879"/>
    <w:multiLevelType w:val="hybridMultilevel"/>
    <w:tmpl w:val="666A8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43E1457"/>
    <w:multiLevelType w:val="hybridMultilevel"/>
    <w:tmpl w:val="F7867D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16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FA797F"/>
    <w:multiLevelType w:val="hybridMultilevel"/>
    <w:tmpl w:val="4EE4E5B8"/>
    <w:lvl w:ilvl="0" w:tplc="D07488F4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2E6DBE"/>
    <w:multiLevelType w:val="hybridMultilevel"/>
    <w:tmpl w:val="4FDCF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F7626"/>
    <w:multiLevelType w:val="hybridMultilevel"/>
    <w:tmpl w:val="C28C1F16"/>
    <w:lvl w:ilvl="0" w:tplc="77509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F3DAC"/>
    <w:multiLevelType w:val="hybridMultilevel"/>
    <w:tmpl w:val="74C0873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2">
    <w:nsid w:val="7DA44E34"/>
    <w:multiLevelType w:val="hybridMultilevel"/>
    <w:tmpl w:val="C5B0ABEE"/>
    <w:lvl w:ilvl="0" w:tplc="0742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10"/>
  </w:num>
  <w:num w:numId="9">
    <w:abstractNumId w:val="2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7"/>
  </w:num>
  <w:num w:numId="22">
    <w:abstractNumId w:val="11"/>
  </w:num>
  <w:num w:numId="23">
    <w:abstractNumId w:val="13"/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9459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36207A"/>
    <w:rsid w:val="00037F30"/>
    <w:rsid w:val="0005466A"/>
    <w:rsid w:val="00057C14"/>
    <w:rsid w:val="000A17E7"/>
    <w:rsid w:val="000B7E3F"/>
    <w:rsid w:val="00101DF1"/>
    <w:rsid w:val="00106811"/>
    <w:rsid w:val="00112A60"/>
    <w:rsid w:val="0012669F"/>
    <w:rsid w:val="001E4FB0"/>
    <w:rsid w:val="00206E37"/>
    <w:rsid w:val="00233C8C"/>
    <w:rsid w:val="002452D5"/>
    <w:rsid w:val="002D2585"/>
    <w:rsid w:val="002F0B89"/>
    <w:rsid w:val="002F7447"/>
    <w:rsid w:val="00307A19"/>
    <w:rsid w:val="00352969"/>
    <w:rsid w:val="0036207A"/>
    <w:rsid w:val="003C3193"/>
    <w:rsid w:val="004061AA"/>
    <w:rsid w:val="004866DD"/>
    <w:rsid w:val="0056660C"/>
    <w:rsid w:val="00596B55"/>
    <w:rsid w:val="00661C2D"/>
    <w:rsid w:val="007605AA"/>
    <w:rsid w:val="007C33A4"/>
    <w:rsid w:val="007D7F06"/>
    <w:rsid w:val="007E2098"/>
    <w:rsid w:val="007F2E1F"/>
    <w:rsid w:val="007F4F9A"/>
    <w:rsid w:val="007F59E7"/>
    <w:rsid w:val="008005EA"/>
    <w:rsid w:val="00845190"/>
    <w:rsid w:val="00847AD9"/>
    <w:rsid w:val="00874CC4"/>
    <w:rsid w:val="008B23FD"/>
    <w:rsid w:val="008F315E"/>
    <w:rsid w:val="009461A2"/>
    <w:rsid w:val="00950675"/>
    <w:rsid w:val="00A22CB8"/>
    <w:rsid w:val="00A23501"/>
    <w:rsid w:val="00A700BF"/>
    <w:rsid w:val="00A843B0"/>
    <w:rsid w:val="00A91A46"/>
    <w:rsid w:val="00AD73E6"/>
    <w:rsid w:val="00B63112"/>
    <w:rsid w:val="00B65C46"/>
    <w:rsid w:val="00B76196"/>
    <w:rsid w:val="00B86F1E"/>
    <w:rsid w:val="00C24DE8"/>
    <w:rsid w:val="00C30D12"/>
    <w:rsid w:val="00C47473"/>
    <w:rsid w:val="00C53E30"/>
    <w:rsid w:val="00CC4DE3"/>
    <w:rsid w:val="00CD2503"/>
    <w:rsid w:val="00D33F8E"/>
    <w:rsid w:val="00DA7F32"/>
    <w:rsid w:val="00DE1DE3"/>
    <w:rsid w:val="00DE3C41"/>
    <w:rsid w:val="00E14658"/>
    <w:rsid w:val="00E14CEC"/>
    <w:rsid w:val="00E545AB"/>
    <w:rsid w:val="00EF4896"/>
    <w:rsid w:val="00F345DF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1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Tabellagriglia1chiara-colore51">
    <w:name w:val="Tabella griglia 1 chiara - colore 51"/>
    <w:basedOn w:val="Tabellanormale"/>
    <w:uiPriority w:val="46"/>
    <w:rsid w:val="00C5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C53E30"/>
    <w:pPr>
      <w:widowControl w:val="0"/>
      <w:autoSpaceDE w:val="0"/>
      <w:autoSpaceDN w:val="0"/>
      <w:adjustRightInd w:val="0"/>
      <w:ind w:left="112"/>
    </w:pPr>
  </w:style>
  <w:style w:type="character" w:customStyle="1" w:styleId="CorpotestoCarattere">
    <w:name w:val="Corpo testo Carattere"/>
    <w:link w:val="Corpotesto1"/>
    <w:uiPriority w:val="99"/>
    <w:locked/>
    <w:rsid w:val="00C53E3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C418-7593-4BA8-AF43-48B4D476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Preside</cp:lastModifiedBy>
  <cp:revision>2</cp:revision>
  <cp:lastPrinted>2018-07-04T16:20:00Z</cp:lastPrinted>
  <dcterms:created xsi:type="dcterms:W3CDTF">2018-07-04T16:25:00Z</dcterms:created>
  <dcterms:modified xsi:type="dcterms:W3CDTF">2018-07-04T16:25:00Z</dcterms:modified>
</cp:coreProperties>
</file>