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14" w:rsidRDefault="005F5CDF">
      <w:pPr>
        <w:pStyle w:val="Intestazione"/>
        <w:jc w:val="center"/>
        <w:rPr>
          <w:rFonts w:ascii="Arial" w:hAnsi="Arial" w:cs="Arial"/>
          <w:color w:val="0000FF"/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18185" cy="718185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14" w:rsidRPr="004D2D5D" w:rsidRDefault="009D7314">
      <w:pPr>
        <w:ind w:left="284"/>
        <w:jc w:val="center"/>
        <w:rPr>
          <w:rFonts w:ascii="Lucida Calligraphy" w:hAnsi="Lucida Calligraphy" w:cs="Arial"/>
          <w:b/>
          <w:bCs/>
          <w:sz w:val="28"/>
          <w:szCs w:val="28"/>
        </w:rPr>
      </w:pPr>
      <w:r w:rsidRPr="004D2D5D">
        <w:rPr>
          <w:rFonts w:ascii="Lucida Calligraphy" w:hAnsi="Lucida Calligraphy" w:cs="Arial"/>
          <w:b/>
          <w:sz w:val="28"/>
          <w:szCs w:val="28"/>
        </w:rPr>
        <w:t>Ministero Dell’Istruzione, Universit</w:t>
      </w:r>
      <w:r w:rsidR="00736805">
        <w:rPr>
          <w:rFonts w:ascii="Lucida Calligraphy" w:hAnsi="Lucida Calligraphy" w:cs="Arial"/>
          <w:b/>
          <w:sz w:val="28"/>
          <w:szCs w:val="28"/>
        </w:rPr>
        <w:t>à</w:t>
      </w:r>
      <w:r w:rsidRPr="004D2D5D">
        <w:rPr>
          <w:rFonts w:ascii="Lucida Calligraphy" w:hAnsi="Lucida Calligraphy" w:cs="Arial"/>
          <w:b/>
          <w:sz w:val="28"/>
          <w:szCs w:val="28"/>
        </w:rPr>
        <w:t xml:space="preserve"> e Ricerca</w:t>
      </w:r>
    </w:p>
    <w:p w:rsidR="009D7314" w:rsidRPr="004D2D5D" w:rsidRDefault="009D7314">
      <w:pPr>
        <w:ind w:left="284"/>
        <w:jc w:val="center"/>
        <w:rPr>
          <w:rFonts w:asciiTheme="minorHAnsi" w:hAnsiTheme="minorHAnsi" w:cs="Arial"/>
          <w:b/>
          <w:bCs/>
          <w:i/>
          <w:iCs/>
          <w:sz w:val="32"/>
          <w:szCs w:val="32"/>
        </w:rPr>
      </w:pPr>
      <w:r w:rsidRPr="004D2D5D">
        <w:rPr>
          <w:rFonts w:ascii="Arial" w:hAnsi="Arial" w:cs="Arial"/>
          <w:b/>
          <w:bCs/>
          <w:sz w:val="32"/>
          <w:szCs w:val="32"/>
        </w:rPr>
        <w:t> </w:t>
      </w:r>
      <w:r w:rsidRPr="004D2D5D">
        <w:rPr>
          <w:rFonts w:asciiTheme="minorHAnsi" w:hAnsiTheme="minorHAnsi" w:cs="Arial"/>
          <w:b/>
          <w:bCs/>
          <w:sz w:val="32"/>
          <w:szCs w:val="32"/>
        </w:rPr>
        <w:t xml:space="preserve">Ufficio Scolastico Regionale per la Campania </w:t>
      </w:r>
    </w:p>
    <w:p w:rsidR="009D7314" w:rsidRPr="004D2D5D" w:rsidRDefault="009D7314">
      <w:pPr>
        <w:ind w:left="284"/>
        <w:jc w:val="center"/>
        <w:rPr>
          <w:rFonts w:ascii="Verdana" w:hAnsi="Verdana"/>
        </w:rPr>
      </w:pPr>
      <w:r w:rsidRPr="004D2D5D">
        <w:rPr>
          <w:rFonts w:ascii="Verdana" w:hAnsi="Verdana" w:cs="Arial"/>
          <w:b/>
          <w:bCs/>
          <w:i/>
          <w:iCs/>
        </w:rPr>
        <w:t xml:space="preserve">UFFICIO </w:t>
      </w:r>
      <w:r w:rsidR="00E965E6">
        <w:rPr>
          <w:rFonts w:ascii="Verdana" w:hAnsi="Verdana" w:cs="Arial"/>
          <w:b/>
          <w:bCs/>
          <w:i/>
          <w:iCs/>
        </w:rPr>
        <w:t>VI°</w:t>
      </w:r>
      <w:r w:rsidR="004A0B48" w:rsidRPr="004D2D5D">
        <w:rPr>
          <w:rFonts w:ascii="Verdana" w:hAnsi="Verdana" w:cs="Arial"/>
          <w:b/>
          <w:bCs/>
          <w:i/>
          <w:iCs/>
        </w:rPr>
        <w:t xml:space="preserve"> </w:t>
      </w:r>
      <w:r w:rsidR="004D2D5D" w:rsidRPr="004D2D5D">
        <w:rPr>
          <w:rFonts w:ascii="Verdana" w:hAnsi="Verdana" w:cs="Arial"/>
          <w:b/>
          <w:bCs/>
          <w:i/>
          <w:iCs/>
        </w:rPr>
        <w:t xml:space="preserve"> -  </w:t>
      </w:r>
      <w:r w:rsidR="004A0B48" w:rsidRPr="004D2D5D">
        <w:rPr>
          <w:rFonts w:ascii="Verdana" w:hAnsi="Verdana" w:cs="Arial"/>
          <w:b/>
          <w:bCs/>
          <w:i/>
          <w:iCs/>
        </w:rPr>
        <w:t>Ambito Territoriale di  _</w:t>
      </w:r>
      <w:r w:rsidR="00E965E6">
        <w:rPr>
          <w:rFonts w:ascii="Verdana" w:hAnsi="Verdana" w:cs="Arial"/>
          <w:b/>
          <w:bCs/>
          <w:i/>
          <w:iCs/>
        </w:rPr>
        <w:t>NAPOLI</w:t>
      </w:r>
      <w:r w:rsidR="004A0B48" w:rsidRPr="004D2D5D">
        <w:rPr>
          <w:rFonts w:ascii="Verdana" w:hAnsi="Verdana" w:cs="Arial"/>
          <w:b/>
          <w:bCs/>
          <w:i/>
          <w:iCs/>
        </w:rPr>
        <w:t>__</w:t>
      </w:r>
    </w:p>
    <w:p w:rsidR="009D7314" w:rsidRDefault="009D7314">
      <w:pPr>
        <w:ind w:left="284"/>
        <w:rPr>
          <w:sz w:val="28"/>
          <w:szCs w:val="28"/>
        </w:rPr>
      </w:pPr>
      <w:r>
        <w:t>  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</w:t>
      </w:r>
    </w:p>
    <w:p w:rsidR="009D7314" w:rsidRDefault="009D7314">
      <w:pPr>
        <w:ind w:left="284" w:right="284"/>
        <w:rPr>
          <w:b/>
          <w:bCs/>
        </w:rPr>
      </w:pPr>
      <w:r>
        <w:rPr>
          <w:sz w:val="28"/>
          <w:szCs w:val="28"/>
        </w:rPr>
        <w:t xml:space="preserve">                                  </w:t>
      </w:r>
    </w:p>
    <w:p w:rsidR="009D7314" w:rsidRPr="00204808" w:rsidRDefault="009D7314" w:rsidP="00204808">
      <w:pPr>
        <w:spacing w:before="280" w:after="280"/>
        <w:ind w:left="284"/>
        <w:rPr>
          <w:bCs/>
        </w:rPr>
      </w:pPr>
      <w:r>
        <w:rPr>
          <w:b/>
          <w:bCs/>
        </w:rPr>
        <w:t>      </w:t>
      </w:r>
      <w:r w:rsidR="004A0B48" w:rsidRPr="004A0B48">
        <w:rPr>
          <w:bCs/>
        </w:rPr>
        <w:t xml:space="preserve">Prot. n. </w:t>
      </w:r>
      <w:r w:rsidRPr="004A0B48">
        <w:rPr>
          <w:bCs/>
        </w:rPr>
        <w:t> </w:t>
      </w:r>
      <w:r w:rsidR="00572B51">
        <w:rPr>
          <w:bCs/>
        </w:rPr>
        <w:t>1431</w:t>
      </w:r>
      <w:r w:rsidRPr="004A0B48">
        <w:rPr>
          <w:bCs/>
        </w:rPr>
        <w:t>                                      </w:t>
      </w:r>
      <w:r w:rsidR="004A0B48" w:rsidRPr="004A0B48">
        <w:rPr>
          <w:bCs/>
        </w:rPr>
        <w:tab/>
      </w:r>
      <w:r w:rsidR="004A0B48" w:rsidRPr="004A0B48">
        <w:rPr>
          <w:bCs/>
        </w:rPr>
        <w:tab/>
      </w:r>
      <w:r w:rsidR="004A0B48" w:rsidRPr="004A0B48">
        <w:rPr>
          <w:bCs/>
        </w:rPr>
        <w:tab/>
      </w:r>
      <w:r w:rsidR="004D2D5D">
        <w:rPr>
          <w:bCs/>
        </w:rPr>
        <w:tab/>
      </w:r>
      <w:r w:rsidR="00736805">
        <w:rPr>
          <w:bCs/>
        </w:rPr>
        <w:tab/>
        <w:t>Napoli</w:t>
      </w:r>
      <w:r w:rsidR="00DE1F35" w:rsidRPr="004A0B48">
        <w:rPr>
          <w:bCs/>
        </w:rPr>
        <w:t xml:space="preserve">, </w:t>
      </w:r>
      <w:r w:rsidR="00D41C6D" w:rsidRPr="004A0B48">
        <w:rPr>
          <w:bCs/>
        </w:rPr>
        <w:t xml:space="preserve">  </w:t>
      </w:r>
      <w:r w:rsidR="004A0B48" w:rsidRPr="004A0B48">
        <w:rPr>
          <w:bCs/>
        </w:rPr>
        <w:t xml:space="preserve"> </w:t>
      </w:r>
      <w:r w:rsidR="00736805">
        <w:rPr>
          <w:bCs/>
        </w:rPr>
        <w:t xml:space="preserve">23 </w:t>
      </w:r>
      <w:r w:rsidR="004A0B48" w:rsidRPr="004A0B48">
        <w:rPr>
          <w:bCs/>
        </w:rPr>
        <w:t>marzo 2016</w:t>
      </w:r>
    </w:p>
    <w:p w:rsidR="00107DE0" w:rsidRDefault="004A0B48" w:rsidP="00107DE0">
      <w:pPr>
        <w:jc w:val="right"/>
      </w:pPr>
      <w:r>
        <w:t>Ai Dirigenti Scolastici</w:t>
      </w:r>
    </w:p>
    <w:p w:rsidR="004A0B48" w:rsidRDefault="004A0B48" w:rsidP="00107DE0">
      <w:pPr>
        <w:jc w:val="right"/>
      </w:pPr>
      <w:r>
        <w:t>delle Scuole ed Istituti secondari di 2° grado</w:t>
      </w:r>
    </w:p>
    <w:p w:rsidR="004A0B48" w:rsidRDefault="004A0B48" w:rsidP="00107DE0">
      <w:pPr>
        <w:jc w:val="right"/>
      </w:pPr>
      <w:r>
        <w:t xml:space="preserve">di  </w:t>
      </w:r>
      <w:r w:rsidR="00E965E6">
        <w:t>Napoli</w:t>
      </w:r>
      <w:r w:rsidR="00736805">
        <w:t xml:space="preserve"> </w:t>
      </w:r>
      <w:r>
        <w:t>e  provincia</w:t>
      </w:r>
    </w:p>
    <w:p w:rsidR="004A0B48" w:rsidRDefault="004A0B48" w:rsidP="00107DE0">
      <w:pPr>
        <w:jc w:val="right"/>
      </w:pPr>
      <w:r>
        <w:t>Loro Sedi</w:t>
      </w:r>
    </w:p>
    <w:p w:rsidR="004A0B48" w:rsidRDefault="004A0B48" w:rsidP="00107DE0">
      <w:pPr>
        <w:jc w:val="right"/>
      </w:pPr>
    </w:p>
    <w:p w:rsidR="004A0B48" w:rsidRDefault="004A0B48" w:rsidP="00107DE0">
      <w:pPr>
        <w:jc w:val="right"/>
      </w:pPr>
      <w:r>
        <w:t>Ai  Docenti  D</w:t>
      </w:r>
      <w:r w:rsidR="004D2D5D">
        <w:t>.</w:t>
      </w:r>
      <w:r>
        <w:t>O</w:t>
      </w:r>
      <w:r w:rsidR="004D2D5D">
        <w:t>.</w:t>
      </w:r>
      <w:r>
        <w:t>S</w:t>
      </w:r>
      <w:r w:rsidR="004D2D5D">
        <w:t>.</w:t>
      </w:r>
    </w:p>
    <w:p w:rsidR="00107DE0" w:rsidRDefault="004A0B48" w:rsidP="00107DE0">
      <w:pPr>
        <w:jc w:val="right"/>
      </w:pPr>
      <w:r>
        <w:t>della provincia di  _</w:t>
      </w:r>
      <w:r w:rsidR="00E965E6">
        <w:t>NAPOLI</w:t>
      </w:r>
    </w:p>
    <w:p w:rsidR="004A0B48" w:rsidRDefault="004A0B48" w:rsidP="004A0B48"/>
    <w:p w:rsidR="004A0B48" w:rsidRDefault="004A0B48" w:rsidP="00107DE0">
      <w:pPr>
        <w:jc w:val="right"/>
      </w:pPr>
      <w:r>
        <w:t>e.p.c.  Alle OO. SS. Loro Sedi</w:t>
      </w:r>
    </w:p>
    <w:p w:rsidR="00107DE0" w:rsidRDefault="00107DE0" w:rsidP="00107DE0"/>
    <w:p w:rsidR="004A0B48" w:rsidRDefault="004A0B48" w:rsidP="00107DE0"/>
    <w:p w:rsidR="004A0B48" w:rsidRDefault="004A0B48" w:rsidP="00107DE0"/>
    <w:p w:rsidR="00A448F2" w:rsidRDefault="00107DE0" w:rsidP="004A0B48">
      <w:pPr>
        <w:ind w:left="1410" w:hanging="1410"/>
        <w:rPr>
          <w:b/>
        </w:rPr>
      </w:pPr>
      <w:r w:rsidRPr="004A0B48">
        <w:rPr>
          <w:b/>
        </w:rPr>
        <w:t xml:space="preserve">Oggetto: </w:t>
      </w:r>
      <w:r w:rsidR="004A0B48">
        <w:rPr>
          <w:b/>
        </w:rPr>
        <w:tab/>
        <w:t xml:space="preserve">DOCENTI  </w:t>
      </w:r>
      <w:r w:rsidR="004A0B48" w:rsidRPr="004A0B48">
        <w:rPr>
          <w:b/>
        </w:rPr>
        <w:t>DOS –– Operazioni preliminari all’avvio della mobilità 2016/2017</w:t>
      </w:r>
    </w:p>
    <w:p w:rsidR="004A0B48" w:rsidRDefault="004A0B48" w:rsidP="004A0B48">
      <w:pPr>
        <w:ind w:left="1410" w:hanging="1410"/>
        <w:rPr>
          <w:b/>
        </w:rPr>
      </w:pPr>
    </w:p>
    <w:p w:rsidR="004A0B48" w:rsidRDefault="004A0B48" w:rsidP="004A0B48">
      <w:pPr>
        <w:ind w:left="1410" w:hanging="1410"/>
        <w:rPr>
          <w:b/>
        </w:rPr>
      </w:pPr>
    </w:p>
    <w:p w:rsidR="007F5767" w:rsidRDefault="004A0B48" w:rsidP="004D2D5D">
      <w:pPr>
        <w:spacing w:line="360" w:lineRule="auto"/>
        <w:ind w:firstLine="709"/>
        <w:jc w:val="both"/>
      </w:pPr>
      <w:r>
        <w:t>Si comunica che la bozza del CCNL anno scolastico 2016/17 sottoscritto in data 10 febbraio 2016 prevede che, i docenti D</w:t>
      </w:r>
      <w:r w:rsidR="004D2D5D">
        <w:t>.</w:t>
      </w:r>
      <w:r>
        <w:t>O</w:t>
      </w:r>
      <w:r w:rsidR="004D2D5D">
        <w:t>.</w:t>
      </w:r>
      <w:r>
        <w:t>S</w:t>
      </w:r>
      <w:r w:rsidR="004D2D5D">
        <w:t>.</w:t>
      </w:r>
      <w:r>
        <w:t>, possono produrre, all’ATP di appartenenza, domanda di conferma di titolarità sulla sede di servizio occupata nell’anno scolastico 2015/16, prima dell’avvio delle procedure di mobilità p</w:t>
      </w:r>
      <w:r w:rsidR="007F5767">
        <w:t>rovinciale ed interprovinciale.</w:t>
      </w:r>
    </w:p>
    <w:p w:rsidR="004A0B48" w:rsidRDefault="007F5767" w:rsidP="00736805">
      <w:pPr>
        <w:spacing w:line="360" w:lineRule="auto"/>
        <w:ind w:firstLine="709"/>
        <w:jc w:val="both"/>
      </w:pPr>
      <w:r>
        <w:t>P</w:t>
      </w:r>
      <w:r w:rsidR="004A0B48">
        <w:t>ertanto i docenti titolari D</w:t>
      </w:r>
      <w:r w:rsidR="004D2D5D">
        <w:t>.</w:t>
      </w:r>
      <w:r w:rsidR="004A0B48">
        <w:t>O</w:t>
      </w:r>
      <w:r w:rsidR="004D2D5D">
        <w:t>.</w:t>
      </w:r>
      <w:r w:rsidR="004A0B48">
        <w:t>S</w:t>
      </w:r>
      <w:r w:rsidR="004D2D5D">
        <w:t>.</w:t>
      </w:r>
      <w:r w:rsidR="004A0B48">
        <w:t xml:space="preserve"> della provincia di </w:t>
      </w:r>
      <w:r w:rsidR="00E965E6">
        <w:t>Napoli</w:t>
      </w:r>
      <w:r w:rsidR="004D2D5D">
        <w:t xml:space="preserve">, se lo riterranno opportuno, potranno inviare all’Ufficio scrivente – entro il </w:t>
      </w:r>
      <w:r w:rsidR="0071066B">
        <w:t>5 Aprile</w:t>
      </w:r>
      <w:r w:rsidR="004D2D5D">
        <w:t xml:space="preserve"> 2016 – la domanda di richiesta di titolarità sulla sede di servizio occupata nell’anno scolastico 2015/16, in forma cartacea presso </w:t>
      </w:r>
      <w:r w:rsidR="00E965E6">
        <w:t xml:space="preserve">U.A.T </w:t>
      </w:r>
      <w:r w:rsidR="00736805">
        <w:t xml:space="preserve">di Napoli </w:t>
      </w:r>
      <w:r w:rsidR="00E965E6">
        <w:t>Via ponte della Maddalena,</w:t>
      </w:r>
      <w:r w:rsidR="00736805">
        <w:t xml:space="preserve"> </w:t>
      </w:r>
      <w:r w:rsidR="00E965E6">
        <w:t>55</w:t>
      </w:r>
      <w:r w:rsidR="00736805">
        <w:t xml:space="preserve">  stanza </w:t>
      </w:r>
      <w:r w:rsidR="00E965E6">
        <w:t>n.310 secondo piano</w:t>
      </w:r>
      <w:r w:rsidR="004D2D5D">
        <w:t xml:space="preserve"> o via e-mail agli indirizzi:</w:t>
      </w:r>
      <w:r w:rsidR="00736805">
        <w:t xml:space="preserve"> </w:t>
      </w:r>
      <w:r w:rsidR="00736805" w:rsidRPr="00736805">
        <w:rPr>
          <w:b/>
        </w:rPr>
        <w:t>aldo.santaniello.na@istruzione.it</w:t>
      </w:r>
      <w:r w:rsidR="00736805">
        <w:t xml:space="preserve"> </w:t>
      </w:r>
      <w:r w:rsidR="00736805" w:rsidRPr="00736805">
        <w:t>e</w:t>
      </w:r>
      <w:r w:rsidR="00736805">
        <w:t xml:space="preserve"> </w:t>
      </w:r>
      <w:r w:rsidR="00736805" w:rsidRPr="00736805">
        <w:rPr>
          <w:b/>
        </w:rPr>
        <w:t>v</w:t>
      </w:r>
      <w:r w:rsidR="00E965E6" w:rsidRPr="00736805">
        <w:rPr>
          <w:b/>
        </w:rPr>
        <w:t>incenzo.corbisiero@istruzione.it</w:t>
      </w:r>
      <w:r w:rsidR="004D2D5D">
        <w:t xml:space="preserve"> corredata da copia del documento di riconoscimento in corso di validità.</w:t>
      </w:r>
    </w:p>
    <w:p w:rsidR="004D2D5D" w:rsidRDefault="004D2D5D" w:rsidP="004D2D5D">
      <w:pPr>
        <w:spacing w:line="360" w:lineRule="auto"/>
        <w:ind w:firstLine="709"/>
        <w:jc w:val="both"/>
      </w:pPr>
      <w:r>
        <w:t>Si precisa, che i docenti D.O.S. immessi in ruolo con decorrenza giuridica 01/09/2015 non potranno produrre richiesta di assegnazione di titolarità presso la scuola di attuale utilizzo ma dovranno necessariamente presentare solo domanda di mobilità come previsto per i neo-assunti.</w:t>
      </w:r>
    </w:p>
    <w:p w:rsidR="004D2D5D" w:rsidRDefault="004D2D5D" w:rsidP="004A0B48">
      <w:pPr>
        <w:ind w:firstLine="708"/>
      </w:pPr>
    </w:p>
    <w:p w:rsidR="004D2D5D" w:rsidRPr="004A0B48" w:rsidRDefault="006775B5" w:rsidP="004D2D5D">
      <w:pPr>
        <w:ind w:left="6372" w:firstLine="708"/>
        <w:rPr>
          <w:i/>
        </w:rPr>
      </w:pPr>
      <w:r>
        <w:t>IL DIRIGENTE</w:t>
      </w:r>
    </w:p>
    <w:sectPr w:rsidR="004D2D5D" w:rsidRPr="004A0B48">
      <w:pgSz w:w="11906" w:h="16838"/>
      <w:pgMar w:top="540" w:right="1134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BB"/>
    <w:rsid w:val="00083957"/>
    <w:rsid w:val="00107DE0"/>
    <w:rsid w:val="00204808"/>
    <w:rsid w:val="002C6118"/>
    <w:rsid w:val="00347CBB"/>
    <w:rsid w:val="00350E27"/>
    <w:rsid w:val="00467E08"/>
    <w:rsid w:val="004A0B48"/>
    <w:rsid w:val="004D2D5D"/>
    <w:rsid w:val="00572B51"/>
    <w:rsid w:val="005F5CDF"/>
    <w:rsid w:val="006130D9"/>
    <w:rsid w:val="006775B5"/>
    <w:rsid w:val="0071066B"/>
    <w:rsid w:val="00736805"/>
    <w:rsid w:val="007F5767"/>
    <w:rsid w:val="00834BBD"/>
    <w:rsid w:val="009534AE"/>
    <w:rsid w:val="009969BB"/>
    <w:rsid w:val="009D7314"/>
    <w:rsid w:val="00A448F2"/>
    <w:rsid w:val="00AE1E64"/>
    <w:rsid w:val="00B82E75"/>
    <w:rsid w:val="00BD70D2"/>
    <w:rsid w:val="00C0379C"/>
    <w:rsid w:val="00CE368E"/>
    <w:rsid w:val="00D37ADD"/>
    <w:rsid w:val="00D41C6D"/>
    <w:rsid w:val="00DC585D"/>
    <w:rsid w:val="00DE1F35"/>
    <w:rsid w:val="00E965E6"/>
    <w:rsid w:val="00F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01314E-296A-4597-BE69-999169BD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character" w:styleId="Collegamentoipertestuale">
    <w:name w:val="Hyperlink"/>
    <w:basedOn w:val="Carpredefinitoparagrafo"/>
    <w:uiPriority w:val="99"/>
    <w:unhideWhenUsed/>
    <w:rsid w:val="0073680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Antonio Ragosta</cp:lastModifiedBy>
  <cp:revision>2</cp:revision>
  <cp:lastPrinted>2016-03-22T09:38:00Z</cp:lastPrinted>
  <dcterms:created xsi:type="dcterms:W3CDTF">2016-03-24T15:17:00Z</dcterms:created>
  <dcterms:modified xsi:type="dcterms:W3CDTF">2016-03-24T15:17:00Z</dcterms:modified>
</cp:coreProperties>
</file>